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5D5A53E" w:rsidR="00F71A3D" w:rsidRPr="00F85E8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F85E86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F85E86">
              <w:rPr>
                <w:rFonts w:ascii="Tw Cen MT" w:hAnsi="Tw Cen MT"/>
                <w:b/>
                <w:sz w:val="30"/>
                <w:szCs w:val="30"/>
              </w:rPr>
              <w:t>PC1</w:t>
            </w:r>
            <w:r w:rsidR="00075F96" w:rsidRPr="00F85E86">
              <w:rPr>
                <w:rFonts w:ascii="Tw Cen MT" w:hAnsi="Tw Cen MT"/>
                <w:b/>
                <w:sz w:val="30"/>
                <w:szCs w:val="30"/>
              </w:rPr>
              <w:t>AM</w:t>
            </w:r>
            <w:r w:rsidR="003D1F2B" w:rsidRPr="00F85E86">
              <w:rPr>
                <w:rFonts w:ascii="Tw Cen MT" w:hAnsi="Tw Cen MT"/>
                <w:b/>
                <w:sz w:val="30"/>
                <w:szCs w:val="30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F85E86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85E8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F85E8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85E86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F85E8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85E86">
        <w:rPr>
          <w:rFonts w:ascii="Tw Cen MT" w:hAnsi="Tw Cen MT"/>
          <w:sz w:val="30"/>
          <w:szCs w:val="30"/>
        </w:rPr>
        <w:t xml:space="preserve">B.Tech. </w:t>
      </w:r>
      <w:r w:rsidR="005916C7" w:rsidRPr="00F85E86">
        <w:rPr>
          <w:rFonts w:ascii="Tw Cen MT" w:hAnsi="Tw Cen MT"/>
          <w:sz w:val="30"/>
          <w:szCs w:val="30"/>
        </w:rPr>
        <w:t>I</w:t>
      </w:r>
      <w:r w:rsidR="007157E1" w:rsidRPr="00F85E86">
        <w:rPr>
          <w:rFonts w:ascii="Tw Cen MT" w:hAnsi="Tw Cen MT"/>
          <w:sz w:val="30"/>
          <w:szCs w:val="30"/>
        </w:rPr>
        <w:t>I</w:t>
      </w:r>
      <w:r w:rsidRPr="00F85E86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F85E86">
        <w:rPr>
          <w:rFonts w:ascii="Tw Cen MT" w:hAnsi="Tw Cen MT"/>
          <w:sz w:val="30"/>
          <w:szCs w:val="30"/>
        </w:rPr>
        <w:t>December, 2024</w:t>
      </w:r>
    </w:p>
    <w:p w14:paraId="7061E8C0" w14:textId="4D6F9E2D" w:rsidR="00F71A3D" w:rsidRPr="00F85E86" w:rsidRDefault="003D1F2B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85E86">
        <w:rPr>
          <w:rFonts w:ascii="Tw Cen MT" w:hAnsi="Tw Cen MT"/>
          <w:b/>
          <w:sz w:val="30"/>
          <w:szCs w:val="30"/>
        </w:rPr>
        <w:t>ARTIFICIAL INTELLIGENCE</w:t>
      </w:r>
    </w:p>
    <w:p w14:paraId="772AFEF7" w14:textId="1E1D806F" w:rsidR="00F71A3D" w:rsidRPr="00F85E8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85E86">
        <w:rPr>
          <w:rFonts w:ascii="Tw Cen MT" w:hAnsi="Tw Cen MT"/>
          <w:sz w:val="30"/>
          <w:szCs w:val="30"/>
        </w:rPr>
        <w:t>(</w:t>
      </w:r>
      <w:r w:rsidR="00075F96" w:rsidRPr="00F85E86">
        <w:rPr>
          <w:rFonts w:ascii="Tw Cen MT" w:hAnsi="Tw Cen MT"/>
          <w:sz w:val="30"/>
          <w:szCs w:val="30"/>
        </w:rPr>
        <w:t>Common to CSE</w:t>
      </w:r>
      <w:r w:rsidR="00D62CB2" w:rsidRPr="00F85E86">
        <w:rPr>
          <w:rFonts w:ascii="Tw Cen MT" w:hAnsi="Tw Cen MT"/>
          <w:sz w:val="30"/>
          <w:szCs w:val="30"/>
        </w:rPr>
        <w:t xml:space="preserve"> and AIML</w:t>
      </w:r>
      <w:r w:rsidRPr="00F85E86">
        <w:rPr>
          <w:rFonts w:ascii="Tw Cen MT" w:hAnsi="Tw Cen MT"/>
          <w:sz w:val="30"/>
          <w:szCs w:val="30"/>
        </w:rPr>
        <w:t>)</w:t>
      </w:r>
    </w:p>
    <w:p w14:paraId="47843541" w14:textId="66905AE0" w:rsidR="00F71A3D" w:rsidRPr="00F85E86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85E8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</w:t>
      </w:r>
      <w:r w:rsidRPr="00F85E8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85E8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85E8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F85E8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85E8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F85E8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85E8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D9AFFE4" w14:textId="77777777" w:rsidR="00346853" w:rsidRPr="00F85E86" w:rsidRDefault="00346853" w:rsidP="001556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85E8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E57AC16" w14:textId="77777777" w:rsidR="00346853" w:rsidRPr="00F85E86" w:rsidRDefault="00346853" w:rsidP="001556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85E86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85"/>
        <w:gridCol w:w="886"/>
        <w:gridCol w:w="886"/>
      </w:tblGrid>
      <w:tr w:rsidR="00570261" w:rsidRPr="00F85E86" w14:paraId="5348DAEC" w14:textId="77777777" w:rsidTr="00F85E86">
        <w:tc>
          <w:tcPr>
            <w:tcW w:w="902" w:type="dxa"/>
          </w:tcPr>
          <w:p w14:paraId="42208485" w14:textId="77777777" w:rsidR="00570261" w:rsidRPr="00F85E86" w:rsidRDefault="00570261" w:rsidP="00F85E86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488BB7A" w14:textId="68CFB9B9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Classify 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>v</w:t>
            </w: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arious types of Agents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5" w:type="dxa"/>
          </w:tcPr>
          <w:p w14:paraId="3C8D3D5E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11781758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6" w:type="dxa"/>
          </w:tcPr>
          <w:p w14:paraId="4724366D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7AA13422" w14:textId="77777777" w:rsidTr="00F85E86">
        <w:tc>
          <w:tcPr>
            <w:tcW w:w="902" w:type="dxa"/>
          </w:tcPr>
          <w:p w14:paraId="2D037C15" w14:textId="77777777" w:rsidR="00570261" w:rsidRPr="00F85E86" w:rsidRDefault="00570261" w:rsidP="00F85E86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9BBFE21" w14:textId="475F5674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Define a State-space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.</w:t>
            </w:r>
          </w:p>
        </w:tc>
        <w:tc>
          <w:tcPr>
            <w:tcW w:w="885" w:type="dxa"/>
          </w:tcPr>
          <w:p w14:paraId="3C112349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7883858D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6" w:type="dxa"/>
          </w:tcPr>
          <w:p w14:paraId="68A770D9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570261" w:rsidRPr="00F85E86" w14:paraId="229E3303" w14:textId="77777777" w:rsidTr="00F85E86">
        <w:tc>
          <w:tcPr>
            <w:tcW w:w="902" w:type="dxa"/>
          </w:tcPr>
          <w:p w14:paraId="1559ED7F" w14:textId="77777777" w:rsidR="00570261" w:rsidRPr="00F85E86" w:rsidRDefault="00570261" w:rsidP="00F85E86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35F8DF67" w14:textId="2F848838" w:rsidR="00570261" w:rsidRPr="00F85E86" w:rsidRDefault="00570261" w:rsidP="00F85E86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List the advantages of Backtracking search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5" w:type="dxa"/>
          </w:tcPr>
          <w:p w14:paraId="279F4A16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24E9F567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6" w:type="dxa"/>
          </w:tcPr>
          <w:p w14:paraId="3E7827DE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570261" w:rsidRPr="00F85E86" w14:paraId="369D9744" w14:textId="77777777" w:rsidTr="00F85E86">
        <w:tc>
          <w:tcPr>
            <w:tcW w:w="902" w:type="dxa"/>
          </w:tcPr>
          <w:p w14:paraId="2A17B8E2" w14:textId="77777777" w:rsidR="00570261" w:rsidRPr="00F85E86" w:rsidRDefault="00570261" w:rsidP="00F85E86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6B1C71D1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What is Knowledge acquisition?</w:t>
            </w:r>
          </w:p>
        </w:tc>
        <w:tc>
          <w:tcPr>
            <w:tcW w:w="885" w:type="dxa"/>
          </w:tcPr>
          <w:p w14:paraId="3D475636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74C3360C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6" w:type="dxa"/>
          </w:tcPr>
          <w:p w14:paraId="7FFD61CB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570261" w:rsidRPr="00F85E86" w14:paraId="56021681" w14:textId="77777777" w:rsidTr="00F85E86">
        <w:tc>
          <w:tcPr>
            <w:tcW w:w="902" w:type="dxa"/>
          </w:tcPr>
          <w:p w14:paraId="56C0E28B" w14:textId="77777777" w:rsidR="00570261" w:rsidRPr="00F85E86" w:rsidRDefault="00570261" w:rsidP="00F85E86">
            <w:pPr>
              <w:pStyle w:val="ListParagraph"/>
              <w:numPr>
                <w:ilvl w:val="0"/>
                <w:numId w:val="7"/>
              </w:numPr>
              <w:spacing w:after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0BFDC57" w14:textId="0A6A8B4A" w:rsidR="00570261" w:rsidRPr="00F85E86" w:rsidRDefault="00570261" w:rsidP="00F85E86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Mention the importance of  Expert Systems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5" w:type="dxa"/>
          </w:tcPr>
          <w:p w14:paraId="1B74DA63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6CEAC734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6" w:type="dxa"/>
          </w:tcPr>
          <w:p w14:paraId="05E8FB6C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369AFE6A" w14:textId="77777777" w:rsidR="00F85E86" w:rsidRDefault="00F85E86" w:rsidP="001556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0137CE5" w14:textId="140859E8" w:rsidR="00346853" w:rsidRPr="00F85E86" w:rsidRDefault="00346853" w:rsidP="001556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85E86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6AB38AD" w14:textId="60421DD1" w:rsidR="00346853" w:rsidRPr="00F85E86" w:rsidRDefault="00346853" w:rsidP="001556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85E86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7297"/>
        <w:gridCol w:w="945"/>
        <w:gridCol w:w="945"/>
        <w:gridCol w:w="945"/>
      </w:tblGrid>
      <w:tr w:rsidR="00570261" w:rsidRPr="00F85E86" w14:paraId="771AD5E5" w14:textId="77777777" w:rsidTr="00F85E86">
        <w:tc>
          <w:tcPr>
            <w:tcW w:w="11023" w:type="dxa"/>
            <w:gridSpan w:val="5"/>
          </w:tcPr>
          <w:p w14:paraId="1623D122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570261" w:rsidRPr="00F85E86" w14:paraId="12743F9F" w14:textId="77777777" w:rsidTr="00F85E86">
        <w:tc>
          <w:tcPr>
            <w:tcW w:w="891" w:type="dxa"/>
          </w:tcPr>
          <w:p w14:paraId="5B8CBC82" w14:textId="7BA5D77E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5562C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7" w:type="dxa"/>
          </w:tcPr>
          <w:p w14:paraId="4128AD0E" w14:textId="77777777" w:rsidR="00570261" w:rsidRPr="00F85E86" w:rsidRDefault="00570261" w:rsidP="00F85E86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Explain the disciplines that contribute ideas and techniques to artificial intelligence.</w:t>
            </w:r>
          </w:p>
        </w:tc>
        <w:tc>
          <w:tcPr>
            <w:tcW w:w="945" w:type="dxa"/>
          </w:tcPr>
          <w:p w14:paraId="5083C628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A55BEBA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7682C95F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38C661C6" w14:textId="77777777" w:rsidTr="00F85E86">
        <w:trPr>
          <w:trHeight w:val="329"/>
        </w:trPr>
        <w:tc>
          <w:tcPr>
            <w:tcW w:w="891" w:type="dxa"/>
          </w:tcPr>
          <w:p w14:paraId="10B95EDA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7" w:type="dxa"/>
          </w:tcPr>
          <w:p w14:paraId="32788B7E" w14:textId="346E392D" w:rsidR="00570261" w:rsidRPr="00F85E86" w:rsidRDefault="00570261" w:rsidP="00F85E86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Discuss the risks and benefits of artificial intelligence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558C2063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BC357F8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1012B56A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316674FD" w14:textId="77777777" w:rsidTr="00F85E86">
        <w:tc>
          <w:tcPr>
            <w:tcW w:w="11023" w:type="dxa"/>
            <w:gridSpan w:val="5"/>
          </w:tcPr>
          <w:p w14:paraId="2DA1C099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570261" w:rsidRPr="00F85E86" w14:paraId="4E962F94" w14:textId="77777777" w:rsidTr="00F85E86">
        <w:tc>
          <w:tcPr>
            <w:tcW w:w="891" w:type="dxa"/>
          </w:tcPr>
          <w:p w14:paraId="42A2EBB8" w14:textId="2448EF6A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15562C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7" w:type="dxa"/>
          </w:tcPr>
          <w:p w14:paraId="7F39DB90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Construct schematic diagrams for simple-reflex agent and model-based reflex agents.</w:t>
            </w:r>
          </w:p>
        </w:tc>
        <w:tc>
          <w:tcPr>
            <w:tcW w:w="945" w:type="dxa"/>
          </w:tcPr>
          <w:p w14:paraId="69A92ED4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A765D40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49E418BF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570261" w:rsidRPr="00F85E86" w14:paraId="4E51EBD1" w14:textId="77777777" w:rsidTr="00F85E86">
        <w:tc>
          <w:tcPr>
            <w:tcW w:w="11023" w:type="dxa"/>
            <w:gridSpan w:val="5"/>
          </w:tcPr>
          <w:p w14:paraId="06278EB9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2AC1296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570261" w:rsidRPr="00F85E86" w14:paraId="679D2D41" w14:textId="77777777" w:rsidTr="00F85E86">
        <w:tc>
          <w:tcPr>
            <w:tcW w:w="891" w:type="dxa"/>
          </w:tcPr>
          <w:p w14:paraId="37D09D59" w14:textId="1D158C0D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15562C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7" w:type="dxa"/>
          </w:tcPr>
          <w:p w14:paraId="593132CD" w14:textId="77777777" w:rsidR="00570261" w:rsidRPr="00F85E86" w:rsidRDefault="00570261" w:rsidP="00F85E86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Explain in detail about A* Search with an example</w:t>
            </w:r>
          </w:p>
        </w:tc>
        <w:tc>
          <w:tcPr>
            <w:tcW w:w="945" w:type="dxa"/>
          </w:tcPr>
          <w:p w14:paraId="4F76C9A6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B22C3B8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FBB183A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0D2BF45D" w14:textId="77777777" w:rsidTr="00F85E86">
        <w:tc>
          <w:tcPr>
            <w:tcW w:w="891" w:type="dxa"/>
          </w:tcPr>
          <w:p w14:paraId="13DDFBB2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7" w:type="dxa"/>
          </w:tcPr>
          <w:p w14:paraId="460D906A" w14:textId="77777777" w:rsidR="00570261" w:rsidRPr="00F85E86" w:rsidRDefault="00570261" w:rsidP="00F85E86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Define Heuristic search? What are the advantages of Heuristic search?</w:t>
            </w:r>
          </w:p>
        </w:tc>
        <w:tc>
          <w:tcPr>
            <w:tcW w:w="945" w:type="dxa"/>
          </w:tcPr>
          <w:p w14:paraId="116A078E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BB08C48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2F027AC0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41880563" w14:textId="77777777" w:rsidTr="00F85E86">
        <w:tc>
          <w:tcPr>
            <w:tcW w:w="11023" w:type="dxa"/>
            <w:gridSpan w:val="5"/>
          </w:tcPr>
          <w:p w14:paraId="6A4A5ABD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570261" w:rsidRPr="00F85E86" w14:paraId="167152E9" w14:textId="77777777" w:rsidTr="00F85E86">
        <w:tc>
          <w:tcPr>
            <w:tcW w:w="891" w:type="dxa"/>
          </w:tcPr>
          <w:p w14:paraId="1A43830E" w14:textId="5EAAA0B1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15562C" w:rsidRPr="00F85E8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7" w:type="dxa"/>
          </w:tcPr>
          <w:p w14:paraId="2B076CA1" w14:textId="5143AC72" w:rsidR="00570261" w:rsidRPr="00F85E86" w:rsidRDefault="00570261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Discuss the importance of using Gree</w:t>
            </w:r>
            <w:r w:rsidR="007A5290"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dy best-first search mechanism. </w:t>
            </w: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Analyze Hill-climbing search algorithm</w:t>
            </w:r>
          </w:p>
        </w:tc>
        <w:tc>
          <w:tcPr>
            <w:tcW w:w="945" w:type="dxa"/>
          </w:tcPr>
          <w:p w14:paraId="56DF2D56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4ADB15B5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51DC95F2" w14:textId="77777777" w:rsidR="00570261" w:rsidRPr="00F85E86" w:rsidRDefault="00570261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570261" w:rsidRPr="00F85E86" w14:paraId="070F9400" w14:textId="77777777" w:rsidTr="00F85E86">
        <w:tc>
          <w:tcPr>
            <w:tcW w:w="11023" w:type="dxa"/>
            <w:gridSpan w:val="5"/>
          </w:tcPr>
          <w:p w14:paraId="527DE625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2F2F202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D3B0506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C3CB043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F42E890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4E09734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4868100" w14:textId="77777777" w:rsidR="00570261" w:rsidRPr="00F85E86" w:rsidRDefault="00570261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71060B" w:rsidRPr="00F85E86" w14:paraId="61EC8B6B" w14:textId="77777777" w:rsidTr="00F85E86">
        <w:tc>
          <w:tcPr>
            <w:tcW w:w="891" w:type="dxa"/>
          </w:tcPr>
          <w:p w14:paraId="7BAD83E9" w14:textId="52E39B90" w:rsidR="0071060B" w:rsidRPr="00F85E86" w:rsidRDefault="0071060B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5.</w:t>
            </w:r>
          </w:p>
        </w:tc>
        <w:tc>
          <w:tcPr>
            <w:tcW w:w="7297" w:type="dxa"/>
          </w:tcPr>
          <w:p w14:paraId="0B8AB6C2" w14:textId="77777777" w:rsidR="00213FC9" w:rsidRDefault="0071060B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a) Define constraint satisfaction problem (CSP). How CSP is formulated as a search problem? </w:t>
            </w:r>
          </w:p>
          <w:p w14:paraId="4AAA7F86" w14:textId="7A517BDB" w:rsidR="0071060B" w:rsidRPr="00F85E86" w:rsidRDefault="003C44BB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Solve: </w:t>
            </w:r>
            <w:r w:rsidR="0071060B" w:rsidRPr="00F85E86">
              <w:rPr>
                <w:rFonts w:ascii="Times New Roman" w:hAnsi="Times New Roman" w:cs="Times New Roman"/>
                <w:sz w:val="30"/>
                <w:szCs w:val="30"/>
              </w:rPr>
              <w:t>BASE</w:t>
            </w:r>
            <w:r w:rsidR="00F85E8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1060B" w:rsidRPr="00F85E86">
              <w:rPr>
                <w:rFonts w:ascii="Times New Roman" w:hAnsi="Times New Roman" w:cs="Times New Roman"/>
                <w:sz w:val="30"/>
                <w:szCs w:val="30"/>
              </w:rPr>
              <w:t>+</w:t>
            </w:r>
            <w:r w:rsidR="00F85E8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1060B" w:rsidRPr="00F85E86">
              <w:rPr>
                <w:rFonts w:ascii="Times New Roman" w:hAnsi="Times New Roman" w:cs="Times New Roman"/>
                <w:sz w:val="30"/>
                <w:szCs w:val="30"/>
              </w:rPr>
              <w:t>BALL =GAMES.</w:t>
            </w:r>
          </w:p>
        </w:tc>
        <w:tc>
          <w:tcPr>
            <w:tcW w:w="945" w:type="dxa"/>
          </w:tcPr>
          <w:p w14:paraId="09EB1784" w14:textId="0675CC1F" w:rsidR="0071060B" w:rsidRPr="00F85E86" w:rsidRDefault="0071060B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AF1E2A5" w14:textId="74D402C1" w:rsidR="0071060B" w:rsidRPr="00F85E86" w:rsidRDefault="0071060B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4C90968D" w14:textId="047A8A5F" w:rsidR="0071060B" w:rsidRPr="00F85E86" w:rsidRDefault="0071060B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85E86" w:rsidRPr="00F85E86" w14:paraId="17EE22D2" w14:textId="77777777" w:rsidTr="00F85E86">
        <w:tc>
          <w:tcPr>
            <w:tcW w:w="891" w:type="dxa"/>
          </w:tcPr>
          <w:p w14:paraId="6153E94C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7" w:type="dxa"/>
          </w:tcPr>
          <w:p w14:paraId="3070E018" w14:textId="77777777" w:rsidR="00F85E86" w:rsidRPr="00F85E86" w:rsidRDefault="00F85E86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b) Explain Alpha-Beta Pruning. Use the alpha beta pruning algorithm To prune the given game tree</w:t>
            </w:r>
          </w:p>
          <w:p w14:paraId="6B29EC09" w14:textId="1E0B1AF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noProof/>
                <w:sz w:val="30"/>
                <w:szCs w:val="30"/>
                <w:lang w:val="en-IN" w:eastAsia="en-IN"/>
                <w14:ligatures w14:val="standardContextual"/>
              </w:rPr>
              <w:drawing>
                <wp:inline distT="0" distB="0" distL="0" distR="0" wp14:anchorId="2B163160" wp14:editId="3D8E0887">
                  <wp:extent cx="2562225" cy="162051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77000"/>
                                    </a14:imgEffect>
                                    <a14:imgEffect>
                                      <a14:brightnessContrast bright="19000" contrast="-25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1620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</w:tcPr>
          <w:p w14:paraId="425116E5" w14:textId="51DEAA2D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BE8322C" w14:textId="663357A3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55D999CD" w14:textId="5AB5F981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85E86" w:rsidRPr="00F85E86" w14:paraId="68012B52" w14:textId="77777777" w:rsidTr="00F85E86">
        <w:tc>
          <w:tcPr>
            <w:tcW w:w="11023" w:type="dxa"/>
            <w:gridSpan w:val="5"/>
          </w:tcPr>
          <w:p w14:paraId="4CFEDA15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85E86" w:rsidRPr="00F85E86" w14:paraId="32D4D04D" w14:textId="77777777" w:rsidTr="00F85E86">
        <w:trPr>
          <w:trHeight w:val="70"/>
        </w:trPr>
        <w:tc>
          <w:tcPr>
            <w:tcW w:w="891" w:type="dxa"/>
          </w:tcPr>
          <w:p w14:paraId="0FE7E4E0" w14:textId="00D3C76C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297" w:type="dxa"/>
          </w:tcPr>
          <w:p w14:paraId="4E44110F" w14:textId="76C8777C" w:rsidR="00F85E86" w:rsidRPr="00F85E86" w:rsidRDefault="00F85E86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Illustrate Minimax algorithm with example and write short notes on  Evaluation functions</w:t>
            </w:r>
          </w:p>
        </w:tc>
        <w:tc>
          <w:tcPr>
            <w:tcW w:w="945" w:type="dxa"/>
          </w:tcPr>
          <w:p w14:paraId="244F4252" w14:textId="32A2DFD3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0FAFFD6A" w14:textId="608BACA9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6D9972C5" w14:textId="1910D7A5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85E86" w:rsidRPr="00F85E86" w14:paraId="45816557" w14:textId="77777777" w:rsidTr="00F85E86">
        <w:tc>
          <w:tcPr>
            <w:tcW w:w="11023" w:type="dxa"/>
            <w:gridSpan w:val="5"/>
          </w:tcPr>
          <w:p w14:paraId="2947E0A2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F85E86" w:rsidRPr="00F85E86" w14:paraId="19677128" w14:textId="77777777" w:rsidTr="00F85E86">
        <w:tc>
          <w:tcPr>
            <w:tcW w:w="891" w:type="dxa"/>
          </w:tcPr>
          <w:p w14:paraId="1019A72E" w14:textId="5796211F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297" w:type="dxa"/>
          </w:tcPr>
          <w:p w14:paraId="432F4AC1" w14:textId="77777777" w:rsidR="00F85E86" w:rsidRPr="00F85E86" w:rsidRDefault="00F85E86" w:rsidP="00F85E86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Recall the Resolutions in propositional logic</w:t>
            </w:r>
          </w:p>
        </w:tc>
        <w:tc>
          <w:tcPr>
            <w:tcW w:w="945" w:type="dxa"/>
          </w:tcPr>
          <w:p w14:paraId="0853AD0D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D228486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0042B005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F85E86" w:rsidRPr="00F85E86" w14:paraId="4B5AEC33" w14:textId="77777777" w:rsidTr="00F85E86">
        <w:tc>
          <w:tcPr>
            <w:tcW w:w="891" w:type="dxa"/>
          </w:tcPr>
          <w:p w14:paraId="306CCDFF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7" w:type="dxa"/>
          </w:tcPr>
          <w:p w14:paraId="592775E6" w14:textId="477D8BC2" w:rsidR="00F85E86" w:rsidRPr="00F85E86" w:rsidRDefault="00F85E86" w:rsidP="00F85E86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Explain unification with example. </w:t>
            </w:r>
          </w:p>
        </w:tc>
        <w:tc>
          <w:tcPr>
            <w:tcW w:w="945" w:type="dxa"/>
          </w:tcPr>
          <w:p w14:paraId="59E2E8CC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109B7B1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1CD8FC7C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85E86" w:rsidRPr="00F85E86" w14:paraId="5BF10D88" w14:textId="77777777" w:rsidTr="00F85E86">
        <w:tc>
          <w:tcPr>
            <w:tcW w:w="11023" w:type="dxa"/>
            <w:gridSpan w:val="5"/>
          </w:tcPr>
          <w:p w14:paraId="7A24417B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85E86" w:rsidRPr="00F85E86" w14:paraId="0251B070" w14:textId="77777777" w:rsidTr="00F85E86">
        <w:tc>
          <w:tcPr>
            <w:tcW w:w="891" w:type="dxa"/>
          </w:tcPr>
          <w:p w14:paraId="49A1125E" w14:textId="35818685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297" w:type="dxa"/>
          </w:tcPr>
          <w:p w14:paraId="1A1A1D63" w14:textId="3B5E53A3" w:rsidR="00F85E86" w:rsidRPr="00F85E86" w:rsidRDefault="00F85E86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Give the rules of inference in propositional logic and explain natural deduction using an example.</w:t>
            </w:r>
          </w:p>
        </w:tc>
        <w:tc>
          <w:tcPr>
            <w:tcW w:w="945" w:type="dxa"/>
          </w:tcPr>
          <w:p w14:paraId="76E62A57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76F34177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6D2367CA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F85E86" w:rsidRPr="00F85E86" w14:paraId="48B6FCBD" w14:textId="77777777" w:rsidTr="00F85E86">
        <w:tc>
          <w:tcPr>
            <w:tcW w:w="11023" w:type="dxa"/>
            <w:gridSpan w:val="5"/>
          </w:tcPr>
          <w:p w14:paraId="17159D41" w14:textId="77777777" w:rsid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2EA7C80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F85E86" w:rsidRPr="00F85E86" w14:paraId="4B87805D" w14:textId="77777777" w:rsidTr="00F85E86">
        <w:trPr>
          <w:trHeight w:val="123"/>
        </w:trPr>
        <w:tc>
          <w:tcPr>
            <w:tcW w:w="891" w:type="dxa"/>
          </w:tcPr>
          <w:p w14:paraId="2F0ABF05" w14:textId="45125C9B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297" w:type="dxa"/>
          </w:tcPr>
          <w:p w14:paraId="4A4EECEC" w14:textId="1372C0E0" w:rsidR="00F85E86" w:rsidRPr="00F85E86" w:rsidRDefault="00F85E86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a) Demonstrate the process of knowledge acquisition and validation for expert systems </w:t>
            </w:r>
          </w:p>
        </w:tc>
        <w:tc>
          <w:tcPr>
            <w:tcW w:w="945" w:type="dxa"/>
          </w:tcPr>
          <w:p w14:paraId="50E3E5DC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1F617BD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68F9A04C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F85E86" w:rsidRPr="00F85E86" w14:paraId="44804053" w14:textId="77777777" w:rsidTr="00F85E86">
        <w:tc>
          <w:tcPr>
            <w:tcW w:w="891" w:type="dxa"/>
          </w:tcPr>
          <w:p w14:paraId="28545A2F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7" w:type="dxa"/>
          </w:tcPr>
          <w:p w14:paraId="47149437" w14:textId="68AECBB9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 xml:space="preserve">b)   List out and explain the characteristics features of expert system </w:t>
            </w:r>
          </w:p>
        </w:tc>
        <w:tc>
          <w:tcPr>
            <w:tcW w:w="945" w:type="dxa"/>
          </w:tcPr>
          <w:p w14:paraId="7B86E555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118E88A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339DB6F2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85E86" w:rsidRPr="00F85E86" w14:paraId="6D206BEC" w14:textId="77777777" w:rsidTr="00F85E86">
        <w:tc>
          <w:tcPr>
            <w:tcW w:w="11023" w:type="dxa"/>
            <w:gridSpan w:val="5"/>
          </w:tcPr>
          <w:p w14:paraId="07309067" w14:textId="77777777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85E86" w:rsidRPr="00F85E86" w14:paraId="2E68599D" w14:textId="77777777" w:rsidTr="00F85E86">
        <w:tc>
          <w:tcPr>
            <w:tcW w:w="891" w:type="dxa"/>
          </w:tcPr>
          <w:p w14:paraId="0FD938E5" w14:textId="6C777A4D" w:rsidR="00F85E86" w:rsidRPr="00F85E86" w:rsidRDefault="00F85E86" w:rsidP="00F85E86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297" w:type="dxa"/>
          </w:tcPr>
          <w:p w14:paraId="1B685BEC" w14:textId="77777777" w:rsidR="00F85E86" w:rsidRPr="00F85E86" w:rsidRDefault="00F85E86" w:rsidP="00F85E86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Analyze Learning by Taking Advice &amp; Learning in Problem-solving with clear examples.</w:t>
            </w:r>
          </w:p>
        </w:tc>
        <w:tc>
          <w:tcPr>
            <w:tcW w:w="945" w:type="dxa"/>
          </w:tcPr>
          <w:p w14:paraId="0D9B1F17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3046B3B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2B9280EA" w14:textId="77777777" w:rsidR="00F85E86" w:rsidRPr="00F85E86" w:rsidRDefault="00F85E86" w:rsidP="00F85E86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85E86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7442B63F" w14:textId="77777777" w:rsidR="00570261" w:rsidRPr="00F85E86" w:rsidRDefault="00570261" w:rsidP="0015562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3E568367" w14:textId="77777777" w:rsidR="00570261" w:rsidRPr="00F85E86" w:rsidRDefault="00570261" w:rsidP="0015562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85E86">
        <w:rPr>
          <w:rFonts w:ascii="Times New Roman" w:hAnsi="Times New Roman" w:cs="Times New Roman"/>
          <w:sz w:val="30"/>
          <w:szCs w:val="30"/>
        </w:rPr>
        <w:t>****</w:t>
      </w:r>
    </w:p>
    <w:p w14:paraId="3C10247D" w14:textId="77777777" w:rsidR="00570261" w:rsidRPr="00F85E86" w:rsidRDefault="00570261" w:rsidP="0015562C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570261" w:rsidRPr="00F85E86" w:rsidSect="00F85E86">
      <w:footerReference w:type="default" r:id="rId11"/>
      <w:pgSz w:w="11906" w:h="16838"/>
      <w:pgMar w:top="568" w:right="56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79021" w14:textId="77777777" w:rsidR="00032A22" w:rsidRDefault="00032A22" w:rsidP="00F85E86">
      <w:pPr>
        <w:spacing w:after="0" w:line="240" w:lineRule="auto"/>
      </w:pPr>
      <w:r>
        <w:separator/>
      </w:r>
    </w:p>
  </w:endnote>
  <w:endnote w:type="continuationSeparator" w:id="0">
    <w:p w14:paraId="25BCD6A2" w14:textId="77777777" w:rsidR="00032A22" w:rsidRDefault="00032A22" w:rsidP="00F8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64907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18AB3E8" w14:textId="54331B34" w:rsidR="00F85E86" w:rsidRDefault="00F85E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789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789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F9DF41" w14:textId="77777777" w:rsidR="00F85E86" w:rsidRDefault="00F85E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8AD9F" w14:textId="77777777" w:rsidR="00032A22" w:rsidRDefault="00032A22" w:rsidP="00F85E86">
      <w:pPr>
        <w:spacing w:after="0" w:line="240" w:lineRule="auto"/>
      </w:pPr>
      <w:r>
        <w:separator/>
      </w:r>
    </w:p>
  </w:footnote>
  <w:footnote w:type="continuationSeparator" w:id="0">
    <w:p w14:paraId="2E3BB8CF" w14:textId="77777777" w:rsidR="00032A22" w:rsidRDefault="00032A22" w:rsidP="00F85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2A22"/>
    <w:rsid w:val="00033039"/>
    <w:rsid w:val="00075F96"/>
    <w:rsid w:val="00117510"/>
    <w:rsid w:val="0015562C"/>
    <w:rsid w:val="00180834"/>
    <w:rsid w:val="001A1EE7"/>
    <w:rsid w:val="002036C8"/>
    <w:rsid w:val="00213FC9"/>
    <w:rsid w:val="0024562F"/>
    <w:rsid w:val="002A22F5"/>
    <w:rsid w:val="002A373F"/>
    <w:rsid w:val="00346853"/>
    <w:rsid w:val="00381761"/>
    <w:rsid w:val="003B1B07"/>
    <w:rsid w:val="003C44BB"/>
    <w:rsid w:val="003D1F2B"/>
    <w:rsid w:val="0049451B"/>
    <w:rsid w:val="00495227"/>
    <w:rsid w:val="004F1062"/>
    <w:rsid w:val="00512A81"/>
    <w:rsid w:val="005548F3"/>
    <w:rsid w:val="00570261"/>
    <w:rsid w:val="00571E65"/>
    <w:rsid w:val="005916C7"/>
    <w:rsid w:val="00605F7A"/>
    <w:rsid w:val="006D5F3D"/>
    <w:rsid w:val="0071060B"/>
    <w:rsid w:val="007157E1"/>
    <w:rsid w:val="00791FE2"/>
    <w:rsid w:val="007A5290"/>
    <w:rsid w:val="007C2359"/>
    <w:rsid w:val="007D227C"/>
    <w:rsid w:val="00860D05"/>
    <w:rsid w:val="00972DEF"/>
    <w:rsid w:val="009E7D74"/>
    <w:rsid w:val="00A243C9"/>
    <w:rsid w:val="00A575D0"/>
    <w:rsid w:val="00A672A3"/>
    <w:rsid w:val="00C55DF1"/>
    <w:rsid w:val="00D16987"/>
    <w:rsid w:val="00D30706"/>
    <w:rsid w:val="00D46E45"/>
    <w:rsid w:val="00D62CB2"/>
    <w:rsid w:val="00DD2F91"/>
    <w:rsid w:val="00DF7896"/>
    <w:rsid w:val="00E0483B"/>
    <w:rsid w:val="00E33D35"/>
    <w:rsid w:val="00F71A3D"/>
    <w:rsid w:val="00F85E86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E8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85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E8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5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E8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E86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85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E8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5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E8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843F0-B19E-408E-8483-59C15770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2024-12-26T07:50:00Z</cp:lastPrinted>
  <dcterms:created xsi:type="dcterms:W3CDTF">2023-03-23T04:54:00Z</dcterms:created>
  <dcterms:modified xsi:type="dcterms:W3CDTF">2024-12-26T07:50:00Z</dcterms:modified>
</cp:coreProperties>
</file>